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90" w:rsidRPr="00FF3593" w:rsidRDefault="00BE2899">
      <w:pPr>
        <w:rPr>
          <w:sz w:val="24"/>
          <w:szCs w:val="24"/>
          <w:lang w:val="en-US"/>
        </w:rPr>
      </w:pPr>
      <w:bookmarkStart w:id="0" w:name="_GoBack"/>
      <w:bookmarkEnd w:id="0"/>
      <w:r w:rsidRPr="00FF3593">
        <w:rPr>
          <w:sz w:val="24"/>
          <w:szCs w:val="24"/>
          <w:lang w:val="en-US"/>
        </w:rPr>
        <w:t xml:space="preserve">Dear </w:t>
      </w:r>
      <w:r w:rsidR="00812463">
        <w:rPr>
          <w:sz w:val="24"/>
          <w:szCs w:val="24"/>
          <w:lang w:val="en-US"/>
        </w:rPr>
        <w:t>[</w:t>
      </w:r>
      <w:r w:rsidRPr="00FF3593">
        <w:rPr>
          <w:sz w:val="24"/>
          <w:szCs w:val="24"/>
          <w:lang w:val="en-US"/>
        </w:rPr>
        <w:t>MLA</w:t>
      </w:r>
      <w:r w:rsidR="00812463">
        <w:rPr>
          <w:sz w:val="24"/>
          <w:szCs w:val="24"/>
          <w:lang w:val="en-US"/>
        </w:rPr>
        <w:t>]</w:t>
      </w:r>
      <w:r w:rsidRPr="00FF3593">
        <w:rPr>
          <w:sz w:val="24"/>
          <w:szCs w:val="24"/>
          <w:lang w:val="en-US"/>
        </w:rPr>
        <w:t>,</w:t>
      </w:r>
    </w:p>
    <w:p w:rsidR="00EC5236" w:rsidRPr="00FF3593" w:rsidRDefault="00BE2899">
      <w:pPr>
        <w:rPr>
          <w:sz w:val="24"/>
          <w:szCs w:val="24"/>
          <w:lang w:val="en-US"/>
        </w:rPr>
      </w:pPr>
      <w:r w:rsidRPr="00FF3593">
        <w:rPr>
          <w:sz w:val="24"/>
          <w:szCs w:val="24"/>
          <w:lang w:val="en-US"/>
        </w:rPr>
        <w:t xml:space="preserve">When a family sits down to do their yearly budget, they quickly see the effect </w:t>
      </w:r>
      <w:r w:rsidR="006E5B66" w:rsidRPr="00FF3593">
        <w:rPr>
          <w:sz w:val="24"/>
          <w:szCs w:val="24"/>
          <w:lang w:val="en-US"/>
        </w:rPr>
        <w:t>of an</w:t>
      </w:r>
      <w:r w:rsidRPr="00FF3593">
        <w:rPr>
          <w:sz w:val="24"/>
          <w:szCs w:val="24"/>
          <w:lang w:val="en-US"/>
        </w:rPr>
        <w:t xml:space="preserve"> income </w:t>
      </w:r>
      <w:r w:rsidR="006E5B66" w:rsidRPr="00FF3593">
        <w:rPr>
          <w:sz w:val="24"/>
          <w:szCs w:val="24"/>
          <w:lang w:val="en-US"/>
        </w:rPr>
        <w:t xml:space="preserve">that </w:t>
      </w:r>
      <w:r w:rsidRPr="00FF3593">
        <w:rPr>
          <w:sz w:val="24"/>
          <w:szCs w:val="24"/>
          <w:lang w:val="en-US"/>
        </w:rPr>
        <w:t xml:space="preserve">has remained </w:t>
      </w:r>
      <w:r w:rsidR="006E5B66" w:rsidRPr="00FF3593">
        <w:rPr>
          <w:sz w:val="24"/>
          <w:szCs w:val="24"/>
          <w:lang w:val="en-US"/>
        </w:rPr>
        <w:t>static</w:t>
      </w:r>
      <w:r w:rsidRPr="00FF3593">
        <w:rPr>
          <w:sz w:val="24"/>
          <w:szCs w:val="24"/>
          <w:lang w:val="en-US"/>
        </w:rPr>
        <w:t xml:space="preserve"> year-over-year. </w:t>
      </w:r>
      <w:r w:rsidR="00EC5236" w:rsidRPr="00FF3593">
        <w:rPr>
          <w:sz w:val="24"/>
          <w:szCs w:val="24"/>
          <w:lang w:val="en-US"/>
        </w:rPr>
        <w:t>T</w:t>
      </w:r>
      <w:r w:rsidRPr="00FF3593">
        <w:rPr>
          <w:sz w:val="24"/>
          <w:szCs w:val="24"/>
          <w:lang w:val="en-US"/>
        </w:rPr>
        <w:t>he</w:t>
      </w:r>
      <w:r w:rsidR="00EC5236" w:rsidRPr="00FF3593">
        <w:rPr>
          <w:sz w:val="24"/>
          <w:szCs w:val="24"/>
          <w:lang w:val="en-US"/>
        </w:rPr>
        <w:t>y see inflation</w:t>
      </w:r>
      <w:r w:rsidRPr="00FF3593">
        <w:rPr>
          <w:sz w:val="24"/>
          <w:szCs w:val="24"/>
          <w:lang w:val="en-US"/>
        </w:rPr>
        <w:t xml:space="preserve"> </w:t>
      </w:r>
      <w:r w:rsidR="00EC5236" w:rsidRPr="00FF3593">
        <w:rPr>
          <w:sz w:val="24"/>
          <w:szCs w:val="24"/>
          <w:lang w:val="en-US"/>
        </w:rPr>
        <w:t xml:space="preserve">nibbling away at the value of the dollars they receive, </w:t>
      </w:r>
      <w:r w:rsidR="006E5B66" w:rsidRPr="00FF3593">
        <w:rPr>
          <w:sz w:val="24"/>
          <w:szCs w:val="24"/>
          <w:lang w:val="en-US"/>
        </w:rPr>
        <w:t>so</w:t>
      </w:r>
      <w:r w:rsidR="00EC5236" w:rsidRPr="00FF3593">
        <w:rPr>
          <w:sz w:val="24"/>
          <w:szCs w:val="24"/>
          <w:lang w:val="en-US"/>
        </w:rPr>
        <w:t xml:space="preserve"> those </w:t>
      </w:r>
      <w:r w:rsidRPr="00FF3593">
        <w:rPr>
          <w:sz w:val="24"/>
          <w:szCs w:val="24"/>
          <w:lang w:val="en-US"/>
        </w:rPr>
        <w:t>dollars don’t go as far</w:t>
      </w:r>
      <w:r w:rsidR="00EC5236" w:rsidRPr="00FF3593">
        <w:rPr>
          <w:sz w:val="24"/>
          <w:szCs w:val="24"/>
          <w:lang w:val="en-US"/>
        </w:rPr>
        <w:t xml:space="preserve"> as they </w:t>
      </w:r>
      <w:r w:rsidR="0076119F">
        <w:rPr>
          <w:sz w:val="24"/>
          <w:szCs w:val="24"/>
          <w:lang w:val="en-US"/>
        </w:rPr>
        <w:t>once did.</w:t>
      </w:r>
      <w:r w:rsidR="00EC5236" w:rsidRPr="00FF3593">
        <w:rPr>
          <w:sz w:val="24"/>
          <w:szCs w:val="24"/>
          <w:lang w:val="en-US"/>
        </w:rPr>
        <w:t xml:space="preserve"> </w:t>
      </w:r>
    </w:p>
    <w:p w:rsidR="00BE2899" w:rsidRPr="00FF3593" w:rsidRDefault="00EC5236">
      <w:pPr>
        <w:rPr>
          <w:sz w:val="24"/>
          <w:szCs w:val="24"/>
          <w:lang w:val="en-US"/>
        </w:rPr>
      </w:pPr>
      <w:r w:rsidRPr="00FF3593">
        <w:rPr>
          <w:sz w:val="24"/>
          <w:szCs w:val="24"/>
          <w:lang w:val="en-US"/>
        </w:rPr>
        <w:t xml:space="preserve">BC’s public libraries are </w:t>
      </w:r>
      <w:r w:rsidR="00812463">
        <w:rPr>
          <w:sz w:val="24"/>
          <w:szCs w:val="24"/>
          <w:lang w:val="en-US"/>
        </w:rPr>
        <w:t>like that family</w:t>
      </w:r>
      <w:r w:rsidRPr="00FF3593">
        <w:rPr>
          <w:sz w:val="24"/>
          <w:szCs w:val="24"/>
          <w:lang w:val="en-US"/>
        </w:rPr>
        <w:t xml:space="preserve">. </w:t>
      </w:r>
      <w:r w:rsidR="006E5B66" w:rsidRPr="00FF3593">
        <w:rPr>
          <w:sz w:val="24"/>
          <w:szCs w:val="24"/>
          <w:lang w:val="en-US"/>
        </w:rPr>
        <w:t>Since 2010</w:t>
      </w:r>
      <w:r w:rsidRPr="00FF3593">
        <w:rPr>
          <w:sz w:val="24"/>
          <w:szCs w:val="24"/>
          <w:lang w:val="en-US"/>
        </w:rPr>
        <w:t xml:space="preserve">, the government’s </w:t>
      </w:r>
      <w:r w:rsidR="000249AA">
        <w:rPr>
          <w:sz w:val="24"/>
          <w:szCs w:val="24"/>
          <w:lang w:val="en-US"/>
        </w:rPr>
        <w:t>allocation</w:t>
      </w:r>
      <w:r w:rsidRPr="00FF3593">
        <w:rPr>
          <w:sz w:val="24"/>
          <w:szCs w:val="24"/>
          <w:lang w:val="en-US"/>
        </w:rPr>
        <w:t xml:space="preserve"> to </w:t>
      </w:r>
      <w:r w:rsidR="000249AA">
        <w:rPr>
          <w:sz w:val="24"/>
          <w:szCs w:val="24"/>
          <w:lang w:val="en-US"/>
        </w:rPr>
        <w:t>support public libraries</w:t>
      </w:r>
      <w:r w:rsidRPr="00FF3593">
        <w:rPr>
          <w:sz w:val="24"/>
          <w:szCs w:val="24"/>
          <w:lang w:val="en-US"/>
        </w:rPr>
        <w:t xml:space="preserve"> has </w:t>
      </w:r>
      <w:r w:rsidR="006E5B66" w:rsidRPr="00FF3593">
        <w:rPr>
          <w:sz w:val="24"/>
          <w:szCs w:val="24"/>
          <w:lang w:val="en-US"/>
        </w:rPr>
        <w:t xml:space="preserve">remained unchanged </w:t>
      </w:r>
      <w:r w:rsidR="00FF3593" w:rsidRPr="00FF3593">
        <w:rPr>
          <w:sz w:val="24"/>
          <w:szCs w:val="24"/>
          <w:lang w:val="en-US"/>
        </w:rPr>
        <w:t>at</w:t>
      </w:r>
      <w:r w:rsidR="006E5B66" w:rsidRPr="00FF3593">
        <w:rPr>
          <w:sz w:val="24"/>
          <w:szCs w:val="24"/>
          <w:lang w:val="en-US"/>
        </w:rPr>
        <w:t xml:space="preserve"> about $14 million</w:t>
      </w:r>
      <w:r w:rsidRPr="00FF3593">
        <w:rPr>
          <w:sz w:val="24"/>
          <w:szCs w:val="24"/>
          <w:lang w:val="en-US"/>
        </w:rPr>
        <w:t xml:space="preserve">. While stability of funding is appreciated, the lack of any increase to counter </w:t>
      </w:r>
      <w:r w:rsidR="0076119F">
        <w:rPr>
          <w:sz w:val="24"/>
          <w:szCs w:val="24"/>
          <w:lang w:val="en-US"/>
        </w:rPr>
        <w:t>inflation</w:t>
      </w:r>
      <w:r w:rsidRPr="00FF3593">
        <w:rPr>
          <w:sz w:val="24"/>
          <w:szCs w:val="24"/>
          <w:lang w:val="en-US"/>
        </w:rPr>
        <w:t xml:space="preserve"> has made budgeting increasingly difficult. </w:t>
      </w:r>
    </w:p>
    <w:p w:rsidR="000249AA" w:rsidRDefault="00EC5236">
      <w:pPr>
        <w:rPr>
          <w:sz w:val="24"/>
          <w:szCs w:val="24"/>
          <w:lang w:val="en-US"/>
        </w:rPr>
      </w:pPr>
      <w:r w:rsidRPr="00FF3593">
        <w:rPr>
          <w:sz w:val="24"/>
          <w:szCs w:val="24"/>
          <w:lang w:val="en-US"/>
        </w:rPr>
        <w:t xml:space="preserve">We are writing to ask you to support and speak out for an inflationary increase for public libraries </w:t>
      </w:r>
      <w:r w:rsidR="00472E0F">
        <w:rPr>
          <w:sz w:val="24"/>
          <w:szCs w:val="24"/>
          <w:lang w:val="en-US"/>
        </w:rPr>
        <w:t>during</w:t>
      </w:r>
      <w:r w:rsidRPr="00FF3593">
        <w:rPr>
          <w:sz w:val="24"/>
          <w:szCs w:val="24"/>
          <w:lang w:val="en-US"/>
        </w:rPr>
        <w:t xml:space="preserve"> </w:t>
      </w:r>
      <w:r w:rsidR="006E5B66" w:rsidRPr="00FF3593">
        <w:rPr>
          <w:sz w:val="24"/>
          <w:szCs w:val="24"/>
          <w:lang w:val="en-US"/>
        </w:rPr>
        <w:t>the upcoming provincial</w:t>
      </w:r>
      <w:r w:rsidR="000249AA">
        <w:rPr>
          <w:sz w:val="24"/>
          <w:szCs w:val="24"/>
          <w:lang w:val="en-US"/>
        </w:rPr>
        <w:t xml:space="preserve"> budget</w:t>
      </w:r>
      <w:r w:rsidR="00472E0F">
        <w:rPr>
          <w:sz w:val="24"/>
          <w:szCs w:val="24"/>
          <w:lang w:val="en-US"/>
        </w:rPr>
        <w:t xml:space="preserve"> discussions</w:t>
      </w:r>
      <w:r w:rsidR="006E5B66" w:rsidRPr="00FF3593">
        <w:rPr>
          <w:sz w:val="24"/>
          <w:szCs w:val="24"/>
          <w:lang w:val="en-US"/>
        </w:rPr>
        <w:t xml:space="preserve">. </w:t>
      </w:r>
      <w:r w:rsidR="000249AA">
        <w:rPr>
          <w:sz w:val="24"/>
          <w:szCs w:val="24"/>
          <w:lang w:val="en-US"/>
        </w:rPr>
        <w:t xml:space="preserve">Now that Provincial revenues are healthy, we </w:t>
      </w:r>
      <w:r w:rsidR="006806CA">
        <w:rPr>
          <w:sz w:val="24"/>
          <w:szCs w:val="24"/>
          <w:lang w:val="en-US"/>
        </w:rPr>
        <w:t>request</w:t>
      </w:r>
      <w:r w:rsidR="000249AA">
        <w:rPr>
          <w:sz w:val="24"/>
          <w:szCs w:val="24"/>
          <w:lang w:val="en-US"/>
        </w:rPr>
        <w:t xml:space="preserve"> an annual adjustment for </w:t>
      </w:r>
      <w:r w:rsidR="006806CA">
        <w:rPr>
          <w:sz w:val="24"/>
          <w:szCs w:val="24"/>
          <w:lang w:val="en-US"/>
        </w:rPr>
        <w:t>libraries</w:t>
      </w:r>
      <w:r w:rsidR="000249AA">
        <w:rPr>
          <w:sz w:val="24"/>
          <w:szCs w:val="24"/>
          <w:lang w:val="en-US"/>
        </w:rPr>
        <w:t>, indexed into the future. At a minimum, we request a single</w:t>
      </w:r>
      <w:r w:rsidR="006806CA">
        <w:rPr>
          <w:sz w:val="24"/>
          <w:szCs w:val="24"/>
          <w:lang w:val="en-US"/>
        </w:rPr>
        <w:t>-</w:t>
      </w:r>
      <w:r w:rsidR="000249AA">
        <w:rPr>
          <w:sz w:val="24"/>
          <w:szCs w:val="24"/>
          <w:lang w:val="en-US"/>
        </w:rPr>
        <w:t xml:space="preserve">year </w:t>
      </w:r>
      <w:r w:rsidR="000249AA" w:rsidRPr="00B85084">
        <w:rPr>
          <w:rFonts w:cs="Arial"/>
        </w:rPr>
        <w:t>inflationary increase of 2% over 2016</w:t>
      </w:r>
      <w:r w:rsidR="006806CA">
        <w:rPr>
          <w:rFonts w:cs="Arial"/>
        </w:rPr>
        <w:t>, which will cost a modest</w:t>
      </w:r>
      <w:r w:rsidR="000249AA" w:rsidRPr="00B85084">
        <w:rPr>
          <w:rFonts w:cs="Arial"/>
        </w:rPr>
        <w:t xml:space="preserve"> $280,000</w:t>
      </w:r>
      <w:r w:rsidR="006806CA">
        <w:rPr>
          <w:rFonts w:cs="Arial"/>
        </w:rPr>
        <w:t>.</w:t>
      </w:r>
    </w:p>
    <w:p w:rsidR="00EC5236" w:rsidRPr="00FF3593" w:rsidRDefault="000249A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are supported in this request by the</w:t>
      </w:r>
      <w:r w:rsidRPr="00FF3593">
        <w:rPr>
          <w:sz w:val="24"/>
          <w:szCs w:val="24"/>
          <w:lang w:val="en-US"/>
        </w:rPr>
        <w:t xml:space="preserve"> recommendation</w:t>
      </w:r>
      <w:r w:rsidR="00EC5236" w:rsidRPr="00FF3593">
        <w:rPr>
          <w:sz w:val="24"/>
          <w:szCs w:val="24"/>
          <w:lang w:val="en-US"/>
        </w:rPr>
        <w:t xml:space="preserve"> of the Select Standing Committee on Finance and Government </w:t>
      </w:r>
      <w:r w:rsidR="006E5B66" w:rsidRPr="00FF3593">
        <w:rPr>
          <w:sz w:val="24"/>
          <w:szCs w:val="24"/>
          <w:lang w:val="en-US"/>
        </w:rPr>
        <w:t>Services:</w:t>
      </w:r>
    </w:p>
    <w:p w:rsidR="006E5B66" w:rsidRPr="00FF3593" w:rsidRDefault="006E5B66" w:rsidP="006E5B66">
      <w:pPr>
        <w:autoSpaceDE w:val="0"/>
        <w:autoSpaceDN w:val="0"/>
        <w:adjustRightInd w:val="0"/>
        <w:ind w:left="720"/>
        <w:rPr>
          <w:rFonts w:cs="HelveticaNeue-Bold"/>
          <w:bCs/>
          <w:sz w:val="24"/>
          <w:szCs w:val="24"/>
        </w:rPr>
      </w:pPr>
      <w:r w:rsidRPr="00FF3593">
        <w:rPr>
          <w:rFonts w:cs="HelveticaNeue-Bold"/>
          <w:bCs/>
          <w:sz w:val="24"/>
          <w:szCs w:val="24"/>
        </w:rPr>
        <w:t xml:space="preserve">82. Provide inflation-adjusted funding increases to public libraries to enable them to sustain basic levels of service and consider additional increases to implement new innovations in service delivery </w:t>
      </w:r>
      <w:r w:rsidRPr="00FF3593">
        <w:rPr>
          <w:sz w:val="24"/>
          <w:szCs w:val="24"/>
        </w:rPr>
        <w:t>(“indexation of the grant”)</w:t>
      </w:r>
      <w:r w:rsidRPr="00FF3593">
        <w:rPr>
          <w:rFonts w:cs="HelveticaNeue-Bold"/>
          <w:bCs/>
          <w:sz w:val="24"/>
          <w:szCs w:val="24"/>
        </w:rPr>
        <w:t xml:space="preserve">. </w:t>
      </w:r>
    </w:p>
    <w:p w:rsidR="006E5B66" w:rsidRPr="00FF3593" w:rsidRDefault="00FF3593" w:rsidP="006E5B66">
      <w:pPr>
        <w:rPr>
          <w:rFonts w:cs="Calibri"/>
          <w:sz w:val="24"/>
          <w:szCs w:val="24"/>
        </w:rPr>
      </w:pPr>
      <w:r w:rsidRPr="00FF3593">
        <w:rPr>
          <w:rFonts w:cs="Calibri"/>
          <w:sz w:val="24"/>
          <w:szCs w:val="24"/>
        </w:rPr>
        <w:t xml:space="preserve">Provincial funding is important to all BC libraries, but particularly for smaller, rural libraries who struggle with modest budgets at the best of times. </w:t>
      </w:r>
      <w:r w:rsidR="006806CA">
        <w:rPr>
          <w:rFonts w:cs="Calibri"/>
          <w:sz w:val="24"/>
          <w:szCs w:val="24"/>
        </w:rPr>
        <w:t xml:space="preserve">However, all </w:t>
      </w:r>
      <w:r w:rsidRPr="00FF3593">
        <w:rPr>
          <w:rFonts w:cs="Calibri"/>
          <w:sz w:val="24"/>
          <w:szCs w:val="24"/>
        </w:rPr>
        <w:t xml:space="preserve">libraries share the knowledge that they’re falling behind in their ability to meet growing needs and fulfill their potential as contributors to </w:t>
      </w:r>
      <w:r w:rsidR="00D754D2" w:rsidRPr="00B85084">
        <w:t xml:space="preserve">the economic vitality, social well-being and cultural development of our </w:t>
      </w:r>
      <w:r w:rsidR="006806CA">
        <w:t>p</w:t>
      </w:r>
      <w:r w:rsidR="00D754D2" w:rsidRPr="00B85084">
        <w:t>rovince</w:t>
      </w:r>
      <w:r w:rsidR="006806CA">
        <w:t xml:space="preserve"> a</w:t>
      </w:r>
      <w:r w:rsidR="006806CA">
        <w:rPr>
          <w:rFonts w:cs="Calibri"/>
          <w:sz w:val="24"/>
          <w:szCs w:val="24"/>
        </w:rPr>
        <w:t>nd our communities</w:t>
      </w:r>
      <w:r w:rsidRPr="00FF3593">
        <w:rPr>
          <w:rFonts w:cs="Calibri"/>
          <w:sz w:val="24"/>
          <w:szCs w:val="24"/>
        </w:rPr>
        <w:t xml:space="preserve">. </w:t>
      </w:r>
    </w:p>
    <w:p w:rsidR="0076119F" w:rsidRPr="00B85084" w:rsidRDefault="00D754D2" w:rsidP="0076119F">
      <w:r>
        <w:t xml:space="preserve">We share </w:t>
      </w:r>
      <w:r w:rsidR="000249AA" w:rsidRPr="00B85084">
        <w:t>Government’s vision that our public libraries provide British Columbians with access to the information and tools they need to learn, work, create and thrive in today’s changing world.</w:t>
      </w:r>
      <w:r>
        <w:t xml:space="preserve"> </w:t>
      </w:r>
      <w:r w:rsidR="006806CA">
        <w:t>We are asking for your support to ensure we can fulfill that vision.</w:t>
      </w:r>
    </w:p>
    <w:p w:rsidR="006806CA" w:rsidRDefault="006806CA" w:rsidP="0076119F">
      <w:r>
        <w:t>We look forward to receiving your response to our request.</w:t>
      </w:r>
    </w:p>
    <w:p w:rsidR="006806CA" w:rsidRDefault="006806CA" w:rsidP="0076119F">
      <w:r>
        <w:t>Sincerely,</w:t>
      </w:r>
    </w:p>
    <w:p w:rsidR="006806CA" w:rsidRDefault="006806CA" w:rsidP="0076119F"/>
    <w:p w:rsidR="00EC5236" w:rsidRPr="006806CA" w:rsidRDefault="006806CA">
      <w:r>
        <w:t>[</w:t>
      </w:r>
      <w:proofErr w:type="gramStart"/>
      <w:r>
        <w:t>board</w:t>
      </w:r>
      <w:proofErr w:type="gramEnd"/>
      <w:r>
        <w:t xml:space="preserve"> chair]</w:t>
      </w:r>
      <w:r w:rsidR="0076119F" w:rsidRPr="00B85084">
        <w:t xml:space="preserve"> </w:t>
      </w:r>
    </w:p>
    <w:sectPr w:rsidR="00EC5236" w:rsidRPr="00680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9"/>
    <w:rsid w:val="000249AA"/>
    <w:rsid w:val="002E2B90"/>
    <w:rsid w:val="00472E0F"/>
    <w:rsid w:val="006806CA"/>
    <w:rsid w:val="006E5B66"/>
    <w:rsid w:val="0076119F"/>
    <w:rsid w:val="00812463"/>
    <w:rsid w:val="00BE2899"/>
    <w:rsid w:val="00CA6C25"/>
    <w:rsid w:val="00D754D2"/>
    <w:rsid w:val="00DD016C"/>
    <w:rsid w:val="00EC5236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1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dcterms:created xsi:type="dcterms:W3CDTF">2017-02-07T19:29:00Z</dcterms:created>
  <dcterms:modified xsi:type="dcterms:W3CDTF">2017-02-07T19:29:00Z</dcterms:modified>
</cp:coreProperties>
</file>